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rPr>
          <w:sz w:val="24"/>
          <w:szCs w:val="24"/>
          <w:u w:val="single"/>
        </w:rPr>
      </w:pPr>
      <w:r>
        <w:rPr>
          <w:rtl w:val="0"/>
        </w:rPr>
        <w:t xml:space="preserve">                                               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A HEART OF WORSHIP</w:t>
      </w:r>
      <w:r>
        <w:rPr>
          <w:sz w:val="28"/>
          <w:szCs w:val="28"/>
          <w:rtl w:val="0"/>
          <w:lang w:val="en-US"/>
        </w:rPr>
        <w:t xml:space="preserve">                   </w:t>
      </w:r>
      <w:r>
        <w:rPr>
          <w:sz w:val="24"/>
          <w:szCs w:val="24"/>
          <w:u w:val="single"/>
          <w:rtl w:val="0"/>
          <w:lang w:val="en-US"/>
        </w:rPr>
        <w:t>2021-05-02</w:t>
      </w:r>
    </w:p>
    <w:p>
      <w:pPr>
        <w:pStyle w:val="Body"/>
        <w:bidi w:val="0"/>
        <w:rPr>
          <w:sz w:val="24"/>
          <w:szCs w:val="24"/>
          <w:u w:val="single"/>
        </w:rPr>
      </w:pPr>
    </w:p>
    <w:p>
      <w:pPr>
        <w:pStyle w:val="Body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JOHN 4:23(NLTSE)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But the time is coming</w:t>
      </w:r>
      <w:r>
        <w:rPr>
          <w:b w:val="0"/>
          <w:bCs w:val="0"/>
          <w:sz w:val="24"/>
          <w:szCs w:val="24"/>
          <w:rtl w:val="0"/>
          <w:lang w:val="en-US"/>
        </w:rPr>
        <w:t xml:space="preserve">, </w:t>
      </w:r>
      <w:r>
        <w:rPr>
          <w:b w:val="0"/>
          <w:bCs w:val="0"/>
          <w:sz w:val="24"/>
          <w:szCs w:val="24"/>
          <w:rtl w:val="0"/>
          <w:lang w:val="en-US"/>
        </w:rPr>
        <w:t>indeed it</w:t>
      </w:r>
      <w:r>
        <w:rPr>
          <w:b w:val="0"/>
          <w:bCs w:val="0"/>
          <w:sz w:val="24"/>
          <w:szCs w:val="24"/>
          <w:rtl w:val="1"/>
        </w:rPr>
        <w:t>’</w:t>
      </w:r>
      <w:r>
        <w:rPr>
          <w:b w:val="0"/>
          <w:bCs w:val="0"/>
          <w:sz w:val="24"/>
          <w:szCs w:val="24"/>
          <w:rtl w:val="0"/>
          <w:lang w:val="en-US"/>
        </w:rPr>
        <w:t>s here now</w:t>
      </w:r>
      <w:r>
        <w:rPr>
          <w:b w:val="0"/>
          <w:bCs w:val="0"/>
          <w:sz w:val="24"/>
          <w:szCs w:val="24"/>
          <w:rtl w:val="0"/>
          <w:lang w:val="en-US"/>
        </w:rPr>
        <w:t xml:space="preserve">, </w:t>
      </w:r>
      <w:r>
        <w:rPr>
          <w:b w:val="0"/>
          <w:bCs w:val="0"/>
          <w:sz w:val="24"/>
          <w:szCs w:val="24"/>
          <w:rtl w:val="0"/>
          <w:lang w:val="en-US"/>
        </w:rPr>
        <w:t xml:space="preserve">when true worshipers will worship the Father in spirit and in truth. The Father is looking for those who will worship </w:t>
      </w:r>
      <w:r>
        <w:rPr>
          <w:b w:val="0"/>
          <w:bCs w:val="0"/>
          <w:sz w:val="24"/>
          <w:szCs w:val="24"/>
          <w:rtl w:val="0"/>
          <w:lang w:val="en-US"/>
        </w:rPr>
        <w:t>H</w:t>
      </w:r>
      <w:r>
        <w:rPr>
          <w:b w:val="0"/>
          <w:bCs w:val="0"/>
          <w:sz w:val="24"/>
          <w:szCs w:val="24"/>
          <w:rtl w:val="0"/>
        </w:rPr>
        <w:t xml:space="preserve">im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that way</w:t>
      </w:r>
    </w:p>
    <w:p>
      <w:pPr>
        <w:pStyle w:val="Body"/>
        <w:rPr>
          <w:b w:val="0"/>
          <w:bCs w:val="0"/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What would come out of our mouths, if God never answered another prayer we ever prayed?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What would come out of our mouths if none of the promises of God in scripture, ever came to pass in our lives?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Would we still be following Jesus?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Is what Jesus Christ has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already</w:t>
      </w:r>
      <w:r>
        <w:rPr>
          <w:b w:val="0"/>
          <w:bCs w:val="0"/>
          <w:sz w:val="24"/>
          <w:szCs w:val="24"/>
          <w:rtl w:val="0"/>
          <w:lang w:val="en-US"/>
        </w:rPr>
        <w:t xml:space="preserve"> accomplished at the cross and who God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already</w:t>
      </w:r>
      <w:r>
        <w:rPr>
          <w:b w:val="0"/>
          <w:bCs w:val="0"/>
          <w:sz w:val="24"/>
          <w:szCs w:val="24"/>
          <w:rtl w:val="0"/>
          <w:lang w:val="en-US"/>
        </w:rPr>
        <w:t xml:space="preserve"> is, reason enough for us to keep on worshipping Him? Or are we only in this for what we</w:t>
      </w:r>
      <w:r>
        <w:rPr>
          <w:b w:val="0"/>
          <w:bCs w:val="0"/>
          <w:sz w:val="24"/>
          <w:szCs w:val="24"/>
          <w:rtl w:val="0"/>
          <w:lang w:val="en-US"/>
        </w:rPr>
        <w:t>’</w:t>
      </w:r>
      <w:r>
        <w:rPr>
          <w:b w:val="0"/>
          <w:bCs w:val="0"/>
          <w:sz w:val="24"/>
          <w:szCs w:val="24"/>
          <w:rtl w:val="0"/>
          <w:lang w:val="en-US"/>
        </w:rPr>
        <w:t>re still hoping to get from God?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Worship is not when we sing songs, because good things are happening around us or coming our way, from the outside of us.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Worship is when we allow the the power of Christ is us, to proclaim the goodness and reality of who God is,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regardless</w:t>
      </w:r>
      <w:r>
        <w:rPr>
          <w:b w:val="0"/>
          <w:bCs w:val="0"/>
          <w:sz w:val="24"/>
          <w:szCs w:val="24"/>
          <w:rtl w:val="0"/>
          <w:lang w:val="en-US"/>
        </w:rPr>
        <w:t xml:space="preserve"> of what</w:t>
      </w:r>
      <w:r>
        <w:rPr>
          <w:b w:val="0"/>
          <w:bCs w:val="0"/>
          <w:sz w:val="24"/>
          <w:szCs w:val="24"/>
          <w:rtl w:val="0"/>
          <w:lang w:val="en-US"/>
        </w:rPr>
        <w:t>’</w:t>
      </w:r>
      <w:r>
        <w:rPr>
          <w:b w:val="0"/>
          <w:bCs w:val="0"/>
          <w:sz w:val="24"/>
          <w:szCs w:val="24"/>
          <w:rtl w:val="0"/>
          <w:lang w:val="en-US"/>
        </w:rPr>
        <w:t>s happening in our lives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A heart of worship has the power to carry us through any difficulty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A heart of worship is one that praises God whether we get what we</w:t>
      </w:r>
      <w:r>
        <w:rPr>
          <w:b w:val="0"/>
          <w:bCs w:val="0"/>
          <w:sz w:val="24"/>
          <w:szCs w:val="24"/>
          <w:rtl w:val="0"/>
          <w:lang w:val="en-US"/>
        </w:rPr>
        <w:t>’</w:t>
      </w:r>
      <w:r>
        <w:rPr>
          <w:b w:val="0"/>
          <w:bCs w:val="0"/>
          <w:sz w:val="24"/>
          <w:szCs w:val="24"/>
          <w:rtl w:val="0"/>
          <w:lang w:val="en-US"/>
        </w:rPr>
        <w:t>re trusting God for or not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God must be worshipped because He is God, not just because of what He does</w:t>
      </w:r>
    </w:p>
    <w:p>
      <w:pPr>
        <w:pStyle w:val="Body"/>
        <w:rPr>
          <w:b w:val="0"/>
          <w:bCs w:val="0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 CHRONICLES 16:29(NLTSE)</w:t>
      </w:r>
      <w:r>
        <w:rPr>
          <w:b w:val="1"/>
          <w:bCs w:val="1"/>
          <w:sz w:val="24"/>
          <w:szCs w:val="24"/>
          <w:u w:val="none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Give to the L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ord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 xml:space="preserve"> the glory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H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e deserves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! Bring your offering and come into his presence.</w:t>
      </w:r>
      <w:r>
        <w:rPr>
          <w:b w:val="1"/>
          <w:bCs w:val="1"/>
          <w:sz w:val="24"/>
          <w:szCs w:val="24"/>
          <w:u w:val="none"/>
          <w:rtl w:val="0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Worship the LORD in all his holy splendo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u</w:t>
      </w:r>
      <w:r>
        <w:rPr>
          <w:b w:val="0"/>
          <w:bCs w:val="0"/>
          <w:sz w:val="24"/>
          <w:szCs w:val="24"/>
          <w:u w:val="none"/>
          <w:rtl w:val="0"/>
        </w:rPr>
        <w:t>r.</w:t>
      </w: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HABAKKUK 3:17-19(NLTSE)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1"/>
          <w:lang w:val="ar-SA" w:bidi="ar-SA"/>
        </w:rPr>
        <w:t>“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Even though the fig trees have no blossoms, and there are no grapes on the vines; even though the olive crop fails, and the fields lie empty and barren; even though the flocks die in the fields, and the cattle barns are empty,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18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yet I will rejoice in the L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ord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 xml:space="preserve">! I will be joyful in the God of my salvation!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19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The Sovereign L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ord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is my strength! He makes me as surefooted as a deer, able to tread upon the heights</w:t>
      </w:r>
      <w:r>
        <w:rPr>
          <w:b w:val="0"/>
          <w:bCs w:val="0"/>
          <w:sz w:val="24"/>
          <w:szCs w:val="24"/>
          <w:u w:val="none"/>
          <w:rtl w:val="0"/>
        </w:rPr>
        <w:t>”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This passage from scripture can be summed up like this: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“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nothing is going right and there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s every reason to complain, but I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m going to worship God anyway.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A heart of worship, convinces an unbelieving world, of the existence of a living God of love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Hebrews 11 is like the Bible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s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“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faith hall of fame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”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for all the heroes of faith who trusted God for great things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Time and again this passage uses the phrase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“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by faith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”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and the things achieved through faith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However verse 13 describes these people as not having received the promises of God: 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HEBREWS 11:13(NLTSE)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All these people died still believing what God had promised them.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They did not receive what was promised,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but they saw it all from a distance and welcomed it. They agreed that they were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foreigners and nomads here on earth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I believe these people had a heart of worship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HEBREWS 11:35-40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describes those who had a heart of worship, regardless of what was a happening in their lives: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  <w:rtl w:val="1"/>
          <w:lang w:val="ar-SA" w:bidi="ar-SA"/>
        </w:rPr>
        <w:t>“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But others were tortured, refusing to turn from God in order to be set free. They placed their hope in a better life after the resurrection.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36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Some were jeered at, and their backs were cut open with whips. Others were chained in prisons.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37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Some died by stoning, some were sawed in half, and others were killed with the sword. Some went about wearing skins of sheep and goats, destitute and oppressed and mistreated.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38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They were too good for this world, wandering over deserts and mountains, hiding in caves and holes in the ground.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39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All these people earned a good reputation because of their faith, yet none of them received all that God had promised.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40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For God had something better in mind for us, so that they would not reach perfection without us</w:t>
      </w:r>
      <w:r>
        <w:rPr>
          <w:b w:val="0"/>
          <w:bCs w:val="0"/>
          <w:sz w:val="24"/>
          <w:szCs w:val="24"/>
          <w:u w:val="none"/>
          <w:rtl w:val="0"/>
        </w:rPr>
        <w:t>”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This is what it means to worship The Lord in spirit and in truth. Do we have a heart of worship, that worships The Lord in spirit and in truth?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CARE GROUP DISCUSSION</w:t>
      </w:r>
    </w:p>
    <w:p>
      <w:pPr>
        <w:pStyle w:val="Body"/>
        <w:numPr>
          <w:ilvl w:val="0"/>
          <w:numId w:val="4"/>
        </w:numPr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do you think causes people to be grateful for something, or to complain about something? Why would we react with gratitude or complaints?</w:t>
      </w:r>
    </w:p>
    <w:p>
      <w:pPr>
        <w:pStyle w:val="Body"/>
        <w:numPr>
          <w:ilvl w:val="0"/>
          <w:numId w:val="4"/>
        </w:numPr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Why would God be looking for people who worship a certain way? Isn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any worship good enough?</w:t>
      </w:r>
    </w:p>
    <w:p>
      <w:pPr>
        <w:pStyle w:val="Body"/>
        <w:numPr>
          <w:ilvl w:val="0"/>
          <w:numId w:val="4"/>
        </w:numPr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would need to change in your heart, to be like those described from verse 35-40 of Hebrews 11?</w:t>
      </w:r>
    </w:p>
    <w:p>
      <w:pPr>
        <w:pStyle w:val="Body"/>
      </w:pPr>
      <w:r>
        <w:rPr>
          <w:b w:val="0"/>
          <w:bCs w:val="0"/>
          <w:sz w:val="24"/>
          <w:szCs w:val="24"/>
          <w:u w:val="none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